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62C16">
      <w:pPr>
        <w:tabs>
          <w:tab w:val="left" w:pos="3060"/>
        </w:tabs>
        <w:spacing w:line="6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B28D849"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内蒙古自治区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社会科学界联合会2024年事业单位</w:t>
      </w:r>
    </w:p>
    <w:p w14:paraId="3F42B3B6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选聘</w:t>
      </w:r>
      <w:r>
        <w:rPr>
          <w:rFonts w:hint="eastAsia" w:ascii="方正小标宋简体" w:eastAsia="方正小标宋简体"/>
          <w:sz w:val="40"/>
          <w:szCs w:val="40"/>
        </w:rPr>
        <w:t>报名推荐表</w:t>
      </w:r>
    </w:p>
    <w:p w14:paraId="71518381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288"/>
        <w:gridCol w:w="1080"/>
        <w:gridCol w:w="1293"/>
        <w:gridCol w:w="10"/>
        <w:gridCol w:w="1315"/>
        <w:gridCol w:w="1031"/>
        <w:gridCol w:w="299"/>
        <w:gridCol w:w="2058"/>
      </w:tblGrid>
      <w:tr w14:paraId="436F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noWrap w:val="0"/>
            <w:vAlign w:val="center"/>
          </w:tcPr>
          <w:p w14:paraId="4C3495E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8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E28DB6"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noWrap w:val="0"/>
            <w:vAlign w:val="center"/>
          </w:tcPr>
          <w:p w14:paraId="6C6B569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1EC612A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1E11C45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9EF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 w14:paraId="744754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</w:t>
            </w:r>
          </w:p>
          <w:p w14:paraId="5036AC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</w:tc>
      </w:tr>
      <w:tr w14:paraId="2BB7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noWrap w:val="0"/>
            <w:vAlign w:val="center"/>
          </w:tcPr>
          <w:p w14:paraId="43B409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288" w:type="dxa"/>
            <w:noWrap w:val="0"/>
            <w:vAlign w:val="center"/>
          </w:tcPr>
          <w:p w14:paraId="0E64C4E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noWrap w:val="0"/>
            <w:vAlign w:val="center"/>
          </w:tcPr>
          <w:p w14:paraId="70B3AA8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01000A2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5FB53F5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108B845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79022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7B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noWrap w:val="0"/>
            <w:vAlign w:val="center"/>
          </w:tcPr>
          <w:p w14:paraId="4C9F446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 党</w:t>
            </w:r>
          </w:p>
          <w:p w14:paraId="2676ADE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间</w:t>
            </w:r>
          </w:p>
        </w:tc>
        <w:tc>
          <w:tcPr>
            <w:tcW w:w="1288" w:type="dxa"/>
            <w:noWrap w:val="0"/>
            <w:vAlign w:val="center"/>
          </w:tcPr>
          <w:p w14:paraId="6C4AF85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80" w:type="dxa"/>
            <w:noWrap w:val="0"/>
            <w:vAlign w:val="center"/>
          </w:tcPr>
          <w:p w14:paraId="742E933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4E58D71C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17771A1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0F30799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EE9CFA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29281B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ED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noWrap w:val="0"/>
            <w:vAlign w:val="center"/>
          </w:tcPr>
          <w:p w14:paraId="473A485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</w:t>
            </w:r>
          </w:p>
          <w:p w14:paraId="6635F27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6559D27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303" w:type="dxa"/>
            <w:gridSpan w:val="2"/>
            <w:noWrap w:val="0"/>
            <w:vAlign w:val="center"/>
          </w:tcPr>
          <w:p w14:paraId="46524B8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</w:t>
            </w:r>
          </w:p>
          <w:p w14:paraId="3464961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0861D3B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16FF19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8F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vMerge w:val="restart"/>
            <w:noWrap w:val="0"/>
            <w:vAlign w:val="center"/>
          </w:tcPr>
          <w:p w14:paraId="2BFC72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  <w:p w14:paraId="41A07F9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1288" w:type="dxa"/>
            <w:noWrap w:val="0"/>
            <w:vAlign w:val="center"/>
          </w:tcPr>
          <w:p w14:paraId="132F4EF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55EB10F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0D1936F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18D5CFF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2E3C8DD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3"/>
            <w:noWrap w:val="0"/>
            <w:vAlign w:val="center"/>
          </w:tcPr>
          <w:p w14:paraId="6BF6FD78"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D4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1019" w:type="dxa"/>
            <w:vMerge w:val="continue"/>
            <w:noWrap w:val="0"/>
            <w:vAlign w:val="center"/>
          </w:tcPr>
          <w:p w14:paraId="5E346FD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3CDBA46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618443E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383" w:type="dxa"/>
            <w:gridSpan w:val="3"/>
            <w:noWrap w:val="0"/>
            <w:vAlign w:val="center"/>
          </w:tcPr>
          <w:p w14:paraId="65BCBE4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7B2964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 w14:paraId="70354D3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3"/>
            <w:noWrap w:val="0"/>
            <w:vAlign w:val="center"/>
          </w:tcPr>
          <w:p w14:paraId="05D3B82C"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39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07" w:type="dxa"/>
            <w:gridSpan w:val="2"/>
            <w:noWrap w:val="0"/>
            <w:vAlign w:val="center"/>
          </w:tcPr>
          <w:p w14:paraId="49F8D562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编制性质</w:t>
            </w:r>
          </w:p>
        </w:tc>
        <w:tc>
          <w:tcPr>
            <w:tcW w:w="23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7AC7FE1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2AACE94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公务员或参公人员登记时间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5478AF8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11" w:name="A0215_17"/>
            <w:bookmarkEnd w:id="11"/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（此项仅需公务员或参公人员填写）</w:t>
            </w:r>
          </w:p>
        </w:tc>
      </w:tr>
      <w:tr w14:paraId="7D45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07" w:type="dxa"/>
            <w:gridSpan w:val="2"/>
            <w:noWrap w:val="0"/>
            <w:vAlign w:val="center"/>
          </w:tcPr>
          <w:p w14:paraId="604B9251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3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99ADADE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 w14:paraId="1491B5C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 w14:paraId="19CF3D0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81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</w:trPr>
        <w:tc>
          <w:tcPr>
            <w:tcW w:w="2307" w:type="dxa"/>
            <w:gridSpan w:val="2"/>
            <w:noWrap w:val="0"/>
            <w:vAlign w:val="center"/>
          </w:tcPr>
          <w:p w14:paraId="52C638C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</w:t>
            </w:r>
          </w:p>
          <w:p w14:paraId="357FBE8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（岗位等级）</w:t>
            </w:r>
          </w:p>
        </w:tc>
        <w:tc>
          <w:tcPr>
            <w:tcW w:w="7086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4C2ECDF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RMZW_19"/>
            <w:bookmarkEnd w:id="12"/>
          </w:p>
        </w:tc>
      </w:tr>
      <w:tr w14:paraId="301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07" w:type="dxa"/>
            <w:gridSpan w:val="2"/>
            <w:noWrap w:val="0"/>
            <w:vAlign w:val="center"/>
          </w:tcPr>
          <w:p w14:paraId="2B1420F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7086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2C71A7C3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3C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7" w:hRule="exact"/>
        </w:trPr>
        <w:tc>
          <w:tcPr>
            <w:tcW w:w="1019" w:type="dxa"/>
            <w:noWrap w:val="0"/>
            <w:vAlign w:val="center"/>
          </w:tcPr>
          <w:p w14:paraId="24C27B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43ED11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1319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F6B4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DD1F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374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6E508734">
            <w:pPr>
              <w:spacing w:line="400" w:lineRule="exact"/>
              <w:ind w:firstLine="1680" w:firstLineChars="7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A1701_20"/>
            <w:bookmarkEnd w:id="13"/>
          </w:p>
        </w:tc>
      </w:tr>
    </w:tbl>
    <w:p w14:paraId="0190F4B6">
      <w:pPr>
        <w:jc w:val="center"/>
        <w:sectPr>
          <w:pgSz w:w="11907" w:h="16840"/>
          <w:pgMar w:top="907" w:right="1247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2105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27"/>
        <w:gridCol w:w="1136"/>
        <w:gridCol w:w="1279"/>
        <w:gridCol w:w="1420"/>
        <w:gridCol w:w="3745"/>
      </w:tblGrid>
      <w:tr w14:paraId="268F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70" w:type="dxa"/>
            <w:vMerge w:val="restart"/>
            <w:noWrap/>
            <w:textDirection w:val="tbRlV"/>
            <w:vAlign w:val="center"/>
          </w:tcPr>
          <w:p w14:paraId="3A5BE8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主要社会关系</w:t>
            </w:r>
          </w:p>
        </w:tc>
        <w:tc>
          <w:tcPr>
            <w:tcW w:w="1027" w:type="dxa"/>
            <w:noWrap/>
            <w:vAlign w:val="center"/>
          </w:tcPr>
          <w:p w14:paraId="6F2ECAF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36" w:type="dxa"/>
            <w:noWrap/>
            <w:vAlign w:val="center"/>
          </w:tcPr>
          <w:p w14:paraId="27841E1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79" w:type="dxa"/>
            <w:noWrap/>
            <w:vAlign w:val="center"/>
          </w:tcPr>
          <w:p w14:paraId="2EBD914E"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 w14:paraId="78F230B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45" w:type="dxa"/>
            <w:noWrap/>
            <w:vAlign w:val="center"/>
          </w:tcPr>
          <w:p w14:paraId="1564F56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61EF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0" w:type="dxa"/>
            <w:vMerge w:val="continue"/>
            <w:noWrap w:val="0"/>
            <w:vAlign w:val="center"/>
          </w:tcPr>
          <w:p w14:paraId="44DB2FB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noWrap/>
            <w:vAlign w:val="center"/>
          </w:tcPr>
          <w:p w14:paraId="615117C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14:paraId="17687B0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14:paraId="7129E11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5D3508F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45" w:type="dxa"/>
            <w:noWrap/>
            <w:vAlign w:val="center"/>
          </w:tcPr>
          <w:p w14:paraId="768C534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88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70" w:type="dxa"/>
            <w:vMerge w:val="continue"/>
            <w:noWrap w:val="0"/>
            <w:vAlign w:val="center"/>
          </w:tcPr>
          <w:p w14:paraId="237135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noWrap/>
            <w:vAlign w:val="center"/>
          </w:tcPr>
          <w:p w14:paraId="2A8BC6C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14:paraId="195E599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14:paraId="63C4358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6D410F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45" w:type="dxa"/>
            <w:noWrap/>
            <w:vAlign w:val="center"/>
          </w:tcPr>
          <w:p w14:paraId="7EBCC37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C6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0" w:type="dxa"/>
            <w:vMerge w:val="continue"/>
            <w:noWrap w:val="0"/>
            <w:vAlign w:val="center"/>
          </w:tcPr>
          <w:p w14:paraId="286DBA4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noWrap/>
            <w:vAlign w:val="center"/>
          </w:tcPr>
          <w:p w14:paraId="5F07338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14:paraId="1D8F56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14:paraId="5A8B1A2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69C67DA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45" w:type="dxa"/>
            <w:noWrap/>
            <w:vAlign w:val="center"/>
          </w:tcPr>
          <w:p w14:paraId="0FD822E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D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70" w:type="dxa"/>
            <w:vMerge w:val="continue"/>
            <w:noWrap w:val="0"/>
            <w:vAlign w:val="center"/>
          </w:tcPr>
          <w:p w14:paraId="5A89ECB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noWrap/>
            <w:vAlign w:val="center"/>
          </w:tcPr>
          <w:p w14:paraId="74C57AA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14:paraId="4C8D3EE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14:paraId="33AF222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0276D7F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45" w:type="dxa"/>
            <w:noWrap/>
            <w:vAlign w:val="center"/>
          </w:tcPr>
          <w:p w14:paraId="03A2A23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2D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0" w:type="dxa"/>
            <w:vMerge w:val="continue"/>
            <w:noWrap w:val="0"/>
            <w:vAlign w:val="center"/>
          </w:tcPr>
          <w:p w14:paraId="353159A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noWrap/>
            <w:vAlign w:val="center"/>
          </w:tcPr>
          <w:p w14:paraId="1C6434B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14:paraId="39D5B23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9" w:type="dxa"/>
            <w:noWrap/>
            <w:vAlign w:val="center"/>
          </w:tcPr>
          <w:p w14:paraId="1F9C7A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0C28D79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45" w:type="dxa"/>
            <w:noWrap/>
            <w:vAlign w:val="center"/>
          </w:tcPr>
          <w:p w14:paraId="209DAEB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02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70" w:type="dxa"/>
            <w:noWrap w:val="0"/>
            <w:vAlign w:val="center"/>
          </w:tcPr>
          <w:p w14:paraId="480B176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</w:t>
            </w:r>
          </w:p>
          <w:p w14:paraId="04F8AFA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年度考核情况</w:t>
            </w:r>
          </w:p>
        </w:tc>
        <w:tc>
          <w:tcPr>
            <w:tcW w:w="8607" w:type="dxa"/>
            <w:gridSpan w:val="5"/>
            <w:noWrap w:val="0"/>
            <w:vAlign w:val="center"/>
          </w:tcPr>
          <w:p w14:paraId="2B2E7E5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1EEE4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FA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070" w:type="dxa"/>
            <w:noWrap w:val="0"/>
            <w:vAlign w:val="center"/>
          </w:tcPr>
          <w:p w14:paraId="2CFE5F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054AB42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诺</w:t>
            </w:r>
          </w:p>
        </w:tc>
        <w:tc>
          <w:tcPr>
            <w:tcW w:w="8607" w:type="dxa"/>
            <w:gridSpan w:val="5"/>
            <w:noWrap w:val="0"/>
            <w:vAlign w:val="center"/>
          </w:tcPr>
          <w:p w14:paraId="14675802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本人承诺自愿报考内蒙古自治区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社会科学界联合会所属事业单位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选聘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考试，以上填报信息真实准确，符合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eastAsia="zh-CN"/>
              </w:rPr>
              <w:t>选聘岗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位资格条件，如有弄虚作假，由本人承担一切后果。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 w14:paraId="779F99C0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承诺人：</w:t>
            </w:r>
          </w:p>
          <w:p w14:paraId="736F783E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CB0554">
            <w:pPr>
              <w:spacing w:line="4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年   月   日</w:t>
            </w:r>
          </w:p>
        </w:tc>
      </w:tr>
      <w:tr w14:paraId="7723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70" w:type="dxa"/>
            <w:noWrap w:val="0"/>
            <w:vAlign w:val="center"/>
          </w:tcPr>
          <w:p w14:paraId="4E78C5C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  在</w:t>
            </w:r>
          </w:p>
          <w:p w14:paraId="49B9189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 作</w:t>
            </w:r>
          </w:p>
          <w:p w14:paraId="447279E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位</w:t>
            </w:r>
          </w:p>
          <w:p w14:paraId="701099C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8607" w:type="dxa"/>
            <w:gridSpan w:val="5"/>
            <w:noWrap w:val="0"/>
            <w:vAlign w:val="center"/>
          </w:tcPr>
          <w:p w14:paraId="4C64173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29079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F319F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B9804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负责人：（签字）                  （盖章）</w:t>
            </w:r>
          </w:p>
          <w:p w14:paraId="2854167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年   月   日</w:t>
            </w:r>
          </w:p>
        </w:tc>
      </w:tr>
      <w:tr w14:paraId="5F6E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070" w:type="dxa"/>
            <w:noWrap w:val="0"/>
            <w:vAlign w:val="center"/>
          </w:tcPr>
          <w:p w14:paraId="731771A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</w:t>
            </w:r>
          </w:p>
          <w:p w14:paraId="1074FC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</w:t>
            </w:r>
          </w:p>
          <w:p w14:paraId="34DD9B4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 见</w:t>
            </w:r>
          </w:p>
        </w:tc>
        <w:tc>
          <w:tcPr>
            <w:tcW w:w="8607" w:type="dxa"/>
            <w:gridSpan w:val="5"/>
            <w:noWrap w:val="0"/>
            <w:vAlign w:val="center"/>
          </w:tcPr>
          <w:p w14:paraId="4C24781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</w:t>
            </w:r>
          </w:p>
          <w:p w14:paraId="2DF7C0F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C030B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负责人：（签字）                 （盖章）                                     </w:t>
            </w:r>
          </w:p>
          <w:p w14:paraId="03BA64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年   月   日</w:t>
            </w:r>
          </w:p>
        </w:tc>
      </w:tr>
      <w:tr w14:paraId="0107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070" w:type="dxa"/>
            <w:noWrap w:val="0"/>
            <w:vAlign w:val="center"/>
          </w:tcPr>
          <w:p w14:paraId="5149BCE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自治区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社科联</w:t>
            </w:r>
          </w:p>
          <w:p w14:paraId="59219DF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 w14:paraId="6A9472F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607" w:type="dxa"/>
            <w:gridSpan w:val="5"/>
            <w:noWrap w:val="0"/>
            <w:vAlign w:val="center"/>
          </w:tcPr>
          <w:p w14:paraId="70ABA77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40D2DE5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6CAD5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负责人：（签字）                  （盖章）</w:t>
            </w:r>
          </w:p>
          <w:p w14:paraId="7A11863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年   月   日</w:t>
            </w:r>
          </w:p>
        </w:tc>
      </w:tr>
      <w:tr w14:paraId="6337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0" w:type="dxa"/>
            <w:noWrap/>
            <w:vAlign w:val="center"/>
          </w:tcPr>
          <w:p w14:paraId="0A9C9B8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8607" w:type="dxa"/>
            <w:gridSpan w:val="5"/>
            <w:noWrap/>
            <w:vAlign w:val="center"/>
          </w:tcPr>
          <w:p w14:paraId="5A6A487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EE7E273">
      <w:pPr>
        <w:pStyle w:val="2"/>
        <w:sectPr>
          <w:pgSz w:w="11906" w:h="16838"/>
          <w:pgMar w:top="1440" w:right="1247" w:bottom="1440" w:left="1418" w:header="851" w:footer="992" w:gutter="0"/>
          <w:cols w:space="720" w:num="1"/>
          <w:docGrid w:type="linesAndChars" w:linePitch="312" w:charSpace="0"/>
        </w:sectPr>
      </w:pPr>
    </w:p>
    <w:p w14:paraId="36E5D6C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E12DB"/>
    <w:rsid w:val="737C2E13"/>
    <w:rsid w:val="FBFE1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357</Characters>
  <Lines>0</Lines>
  <Paragraphs>0</Paragraphs>
  <TotalTime>0</TotalTime>
  <ScaleCrop>false</ScaleCrop>
  <LinksUpToDate>false</LinksUpToDate>
  <CharactersWithSpaces>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2024-11-29T17:20:00Z</dcterms:created>
  <dc:creator>skl</dc:creator>
  <cp:lastModifiedBy>SKL</cp:lastModifiedBy>
  <dcterms:modified xsi:type="dcterms:W3CDTF">2024-11-29T09:30:39Z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12D4E4EB079B44B1B852912220F50A8A_13</vt:lpwstr>
  </property>
</Properties>
</file>